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PIANO DIDATTICO PERSONALIZZATO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ab/>
        <w:tab/>
        <w:tab/>
        <w:t xml:space="preserve">A.S.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alunni stranieri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 altri Bisogni Educativi Speciali (altri BES)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Dir. Min. 27/12/2012; C.M. n. 8 del 6/03/2013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88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Coordinatore di classe/Team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6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Dati Anagrafici e Informazioni Essenziali di Presentazione dell’Allievo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Cognome e nome allievo/a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__________________________________ Sesso_____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___/ ____/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 di arrivo in Italia 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Primo anno di scolarizzazione in Italia: 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Lingua d'origine: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Eventuale bilinguismo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Iter scolastico: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n° anni di scuola all’estero: 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n° anni di scuola in Italia: 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line="360" w:lineRule="auto"/>
        <w:ind w:left="644" w:right="284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INFORMAZIONI GENERALI FORNITE DALLA FAMIGLIA / ENTI AFFIDATARI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(ad esempio percorso scolastico pregresso, ripetenze …)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Titoli di studio conseguiti: 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480" w:lineRule="auto"/>
        <w:ind w:right="28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 frequentato le scuole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480" w:lineRule="auto"/>
        <w:ind w:right="28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ha usufruito del sostegno linguistico/mediazione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Lingua straniera studiata oltre l’italiano: 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Eventuali difficoltà nel processo di integrazione:…………………………………….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Composizione del nucleo familiare:........................................................................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480" w:lineRule="auto"/>
        <w:ind w:left="284" w:right="28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Profilo dell'alunno: (Aspetti relazionali, interessi, attitudini…)............................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after="6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Descrizione delle abilità e dei comportamenti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LIVELLO DI CONOSCENZA LINGUISTICA DELLA LINGUA ITALIANA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DELLO STUDENTE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(come rilevato dalle prove d’ingresso)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ZERO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ELEMENTARE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INTERMEDIO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</w:t>
      </w:r>
      <w:r w:rsidDel="00000000" w:rsidR="00000000" w:rsidRPr="00000000">
        <w:rPr>
          <w:rFonts w:ascii="Arial" w:cs="Arial" w:eastAsia="Arial" w:hAnsi="Arial"/>
          <w:rtl w:val="0"/>
        </w:rPr>
        <w:t xml:space="preserve">AVANZATO</w:t>
      </w:r>
    </w:p>
    <w:p w:rsidR="00000000" w:rsidDel="00000000" w:rsidP="00000000" w:rsidRDefault="00000000" w:rsidRPr="00000000" w14:paraId="00000027">
      <w:pPr>
        <w:spacing w:after="0" w:before="24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ALTRE CARATTERISTICHE DEL PROCESSO DI APPRENIMENTO</w:t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5880"/>
        <w:gridCol w:w="1500"/>
        <w:gridCol w:w="1500"/>
        <w:tblGridChange w:id="0">
          <w:tblGrid>
            <w:gridCol w:w="5880"/>
            <w:gridCol w:w="1500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Osservazioni 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Competenze linguistiche: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Comprensione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Non comprende ⁯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Conosce il significato di alcuni vocaboli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semplici frasi riferite a esperienze quotidiane⁯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frasi più complesse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Produzione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Non comunica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Utilizza parole-frase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minime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più articolate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Comprensione del testo 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(da compilarsi nel momento in cui l’alunno conosce i grafemi)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Legge ma non comprende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Decodifica e comprende alcuni vocaboli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semplici frasi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Comprende frasi più articolate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Produzione del testo 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(da compilarsi nel momento in cui l’alunno conosce i grafemi)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Copia ma non sa produrre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Si esprime attraverso parole-frase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minime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• Produce frasi più articolate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Osservazione di Ulteriori Aspetti Significativi</w:t>
      </w:r>
    </w:p>
    <w:p w:rsidR="00000000" w:rsidDel="00000000" w:rsidP="00000000" w:rsidRDefault="00000000" w:rsidRPr="00000000" w14:paraId="00000071">
      <w:pPr>
        <w:keepNext w:val="1"/>
        <w:spacing w:after="60" w:before="24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5"/>
        <w:gridCol w:w="1440"/>
        <w:gridCol w:w="105"/>
        <w:gridCol w:w="1380"/>
        <w:gridCol w:w="1380"/>
        <w:gridCol w:w="1920"/>
        <w:tblGridChange w:id="0">
          <w:tblGrid>
            <w:gridCol w:w="4005"/>
            <w:gridCol w:w="1440"/>
            <w:gridCol w:w="105"/>
            <w:gridCol w:w="1380"/>
            <w:gridCol w:w="1380"/>
            <w:gridCol w:w="1920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MOTIVAZIONE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Partecipazione al dialogo educativo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spacing w:after="100" w:before="144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Molto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00" w:before="144"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before="144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before="144" w:line="276" w:lineRule="auto"/>
              <w:ind w:right="105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Consapevolezza delle proprie difficoltà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Autostima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Regolarità frequenza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Rispetto degli impegni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Autonomia nel lavoro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spacing w:after="10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100" w:before="144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before="144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Poco Adeguata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before="144" w:line="276" w:lineRule="auto"/>
              <w:ind w:right="105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5">
            <w:pPr>
              <w:spacing w:after="240" w:before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STRATEGIE UTILIZZATE DALL’ALUNNO NELLO STUDIO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Sottolinea, identifica parole chiave …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Costruisce schemi, mappe o diagrammi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Utilizza strumenti informatici (computer, traduttori, …)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potenziare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Usa strategie di memorizzazione (immagini, colori, riquadrature …)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Efficace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☐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 potenziare</w:t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team dei docenti/ Consiglio di Classe, tenuto conto delle difficoltà rilevate, propone un intervento</w:t>
      </w:r>
    </w:p>
    <w:p w:rsidR="00000000" w:rsidDel="00000000" w:rsidP="00000000" w:rsidRDefault="00000000" w:rsidRPr="00000000" w14:paraId="000000D5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personalizzato nelle modalità e nei tempi, allo scopo di permettere all’alunno/a di raggiungere gli obiettivi prefissati nelle singole discipline. </w:t>
      </w:r>
    </w:p>
    <w:p w:rsidR="00000000" w:rsidDel="00000000" w:rsidP="00000000" w:rsidRDefault="00000000" w:rsidRPr="00000000" w14:paraId="000000D6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OBIETTIVI TRASVERSALI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D7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Comunicazione nella madrelingua italiana</w:t>
      </w:r>
    </w:p>
    <w:p w:rsidR="00000000" w:rsidDel="00000000" w:rsidP="00000000" w:rsidRDefault="00000000" w:rsidRPr="00000000" w14:paraId="000000D8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Comunicazione nelle lingue straniere</w:t>
      </w:r>
    </w:p>
    <w:p w:rsidR="00000000" w:rsidDel="00000000" w:rsidP="00000000" w:rsidRDefault="00000000" w:rsidRPr="00000000" w14:paraId="000000D9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Competenza matematica e competenza di base in scienza e tecnologia</w:t>
      </w:r>
    </w:p>
    <w:p w:rsidR="00000000" w:rsidDel="00000000" w:rsidP="00000000" w:rsidRDefault="00000000" w:rsidRPr="00000000" w14:paraId="000000DA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Competenze sociali e civiche</w:t>
      </w:r>
    </w:p>
    <w:p w:rsidR="00000000" w:rsidDel="00000000" w:rsidP="00000000" w:rsidRDefault="00000000" w:rsidRPr="00000000" w14:paraId="000000DB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Consapevolezza ed espressione culturale</w:t>
      </w:r>
    </w:p>
    <w:p w:rsidR="00000000" w:rsidDel="00000000" w:rsidP="00000000" w:rsidRDefault="00000000" w:rsidRPr="00000000" w14:paraId="000000DC">
      <w:pPr>
        <w:keepNext w:val="1"/>
        <w:widowControl w:val="0"/>
        <w:tabs>
          <w:tab w:val="left" w:leader="none" w:pos="1080"/>
        </w:tabs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OBIETTIVI DISCIPLINARI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DD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Gli obiettivi vengono individuati in base al livello di conoscenza della Lingua italiana dimostrata dallo studente.</w:t>
      </w:r>
    </w:p>
    <w:p w:rsidR="00000000" w:rsidDel="00000000" w:rsidP="00000000" w:rsidRDefault="00000000" w:rsidRPr="00000000" w14:paraId="000000DE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 ogni materia si fa riferimento al raggiungimento almeno degli obiettivi minimi.</w:t>
      </w:r>
    </w:p>
    <w:p w:rsidR="00000000" w:rsidDel="00000000" w:rsidP="00000000" w:rsidRDefault="00000000" w:rsidRPr="00000000" w14:paraId="000000DF">
      <w:pPr>
        <w:keepNext w:val="1"/>
        <w:spacing w:after="6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INTERVENTI EDUCATIVI E DIDATTICI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after="120" w:before="12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METODI E MEZZI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(Proposte metodologiche):</w:t>
      </w:r>
    </w:p>
    <w:p w:rsidR="00000000" w:rsidDel="00000000" w:rsidP="00000000" w:rsidRDefault="00000000" w:rsidRPr="00000000" w14:paraId="000000E1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Segnalare le scelte che si intendono attuare: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Uso di testi semplificati</w:t>
        <w:tab/>
        <w:tab/>
        <w:tab/>
        <w:tab/>
        <w:tab/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Spiegazioni individuali e individualizzate</w:t>
        <w:tab/>
        <w:tab/>
        <w:tab/>
        <w:tab/>
        <w:tab/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Individuazione di parole - chiave.</w:t>
        <w:tab/>
        <w:tab/>
        <w:tab/>
        <w:tab/>
        <w:tab/>
        <w:tab/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Verifiche frequenti su segmenti brevi del programma.</w:t>
        <w:tab/>
        <w:tab/>
        <w:tab/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Ricorso a forme di recupero in ambito curricolare con gruppi misti.  </w:t>
        <w:tab/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Uso di prove oggettive: (vero-falso; scelte multiple; completamento)</w:t>
        <w:tab/>
        <w:tab/>
        <w:tab/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Corso di Italiano L2             </w:t>
        <w:tab/>
      </w:r>
    </w:p>
    <w:p w:rsidR="00000000" w:rsidDel="00000000" w:rsidP="00000000" w:rsidRDefault="00000000" w:rsidRPr="00000000" w14:paraId="000000E9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5880"/>
        <w:gridCol w:w="1485"/>
        <w:gridCol w:w="1500"/>
        <w:tblGridChange w:id="0">
          <w:tblGrid>
            <w:gridCol w:w="5880"/>
            <w:gridCol w:w="1485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108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1080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Tabella dei mesi, tabella dell'alfabeto e dei vari caratteri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Tavola pitagorica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Tabella delle misure, tabelle delle formule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calcolatrice,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registratore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cartine geografiche e storiche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Tabelle per ricordare (tabelle della memoria)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Mappe concettuali di ogni tipo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computers con programmi di videoscrittura con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correttore ortografico e/o sintesi vocale,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commisurati al singolo caso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cassette registrate (dagli insegnanti, dagli alunni, e/o</w:t>
            </w:r>
          </w:p>
          <w:p w:rsidR="00000000" w:rsidDel="00000000" w:rsidP="00000000" w:rsidRDefault="00000000" w:rsidRPr="00000000" w14:paraId="0000010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allegate ai testi, mediante anche la predisposizione</w:t>
            </w:r>
          </w:p>
          <w:p w:rsidR="00000000" w:rsidDel="00000000" w:rsidP="00000000" w:rsidRDefault="00000000" w:rsidRPr="00000000" w14:paraId="0000011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 ogni scuola di una fonoteca</w:t>
            </w:r>
          </w:p>
          <w:p w:rsidR="00000000" w:rsidDel="00000000" w:rsidP="00000000" w:rsidRDefault="00000000" w:rsidRPr="00000000" w14:paraId="0000011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scolastica contenente il testo parlato dei libri in adozione</w:t>
            </w:r>
          </w:p>
          <w:p w:rsidR="00000000" w:rsidDel="00000000" w:rsidP="00000000" w:rsidRDefault="00000000" w:rsidRPr="00000000" w14:paraId="0000011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 altri testi culturalmente significativi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dizionari di lingua straniera digitali da usare</w:t>
            </w:r>
          </w:p>
          <w:p w:rsidR="00000000" w:rsidDel="00000000" w:rsidP="00000000" w:rsidRDefault="00000000" w:rsidRPr="00000000" w14:paraId="0000011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 il PC; laboratori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software per fare tabelle, traduttori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richiesta alle case editrici di produrre testi</w:t>
            </w:r>
          </w:p>
          <w:p w:rsidR="00000000" w:rsidDel="00000000" w:rsidP="00000000" w:rsidRDefault="00000000" w:rsidRPr="00000000" w14:paraId="0000011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anche ridotti e contenenti audio-cassette e CD-ROM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valutazione formativa che non tenga conto</w:t>
            </w:r>
          </w:p>
          <w:p w:rsidR="00000000" w:rsidDel="00000000" w:rsidP="00000000" w:rsidRDefault="00000000" w:rsidRPr="00000000" w14:paraId="0000012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dell'errore ortografico, ma del contenuto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lettura a voce alta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scrittura veloce sotto dettatura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scrittura di appunti durante le lezioni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lettura di consegne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uso del vocabolario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studio mnemonico delle tabelline e delle coniugazioni verbali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dispensa dallo studio delle lingue straniere in forma scritta,</w:t>
            </w:r>
          </w:p>
          <w:p w:rsidR="00000000" w:rsidDel="00000000" w:rsidP="00000000" w:rsidRDefault="00000000" w:rsidRPr="00000000" w14:paraId="0000013A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causa delle difficoltà rappresentate dalla</w:t>
            </w:r>
          </w:p>
          <w:p w:rsidR="00000000" w:rsidDel="00000000" w:rsidP="00000000" w:rsidRDefault="00000000" w:rsidRPr="00000000" w14:paraId="0000013B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differenza tra scrittura e pronuncia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organizzazione di interrogazioni programmate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assegnazione di compiti a casa in misura ridotta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possibilità d'uso di testi ridotti non per contenuto,</w:t>
            </w:r>
          </w:p>
          <w:p w:rsidR="00000000" w:rsidDel="00000000" w:rsidP="00000000" w:rsidRDefault="00000000" w:rsidRPr="00000000" w14:paraId="00000145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 per quantità di pagine; verifiche più brevi,</w:t>
            </w:r>
          </w:p>
          <w:p w:rsidR="00000000" w:rsidDel="00000000" w:rsidP="00000000" w:rsidRDefault="00000000" w:rsidRPr="00000000" w14:paraId="00000146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 il medesimo livello di difficoltà e tempi più</w:t>
            </w:r>
          </w:p>
          <w:p w:rsidR="00000000" w:rsidDel="00000000" w:rsidP="00000000" w:rsidRDefault="00000000" w:rsidRPr="00000000" w14:paraId="00000147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lunghi per le prove.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tabs>
                <w:tab w:val="left" w:leader="none" w:pos="1080"/>
              </w:tabs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MATERIALE UTILIZZATO: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152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0" w:line="240" w:lineRule="auto"/>
        <w:ind w:left="283.464566929133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Erickson, ……………………………</w:t>
        <w:tab/>
        <w:tab/>
        <w:tab/>
        <w:t xml:space="preserve">󠆬</w:t>
        <w:tab/>
        <w:tab/>
        <w:tab/>
        <w:t xml:space="preserve">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Dizionario (Italiano, Lingua d’origine) </w:t>
        <w:tab/>
        <w:tab/>
        <w:t xml:space="preserve">󠆬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Testi Italiano L2 (anche su CD)                        </w:t>
        <w:tab/>
        <w:t xml:space="preserve">󠆬  </w:t>
      </w:r>
    </w:p>
    <w:p w:rsidR="00000000" w:rsidDel="00000000" w:rsidP="00000000" w:rsidRDefault="00000000" w:rsidRPr="00000000" w14:paraId="00000155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Testi scolastici, inerenti alle discipline studiate </w:t>
        <w:tab/>
        <w:t xml:space="preserve">󠆬</w:t>
      </w:r>
    </w:p>
    <w:p w:rsidR="00000000" w:rsidDel="00000000" w:rsidP="00000000" w:rsidRDefault="00000000" w:rsidRPr="00000000" w14:paraId="00000156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157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ab/>
        <w:t xml:space="preserve">                                                     </w:t>
        <w:tab/>
        <w:t xml:space="preserve">                               </w:t>
      </w:r>
    </w:p>
    <w:p w:rsidR="00000000" w:rsidDel="00000000" w:rsidP="00000000" w:rsidRDefault="00000000" w:rsidRPr="00000000" w14:paraId="00000158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RISORSE UMANE COINVOLTE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  <w:tab/>
      </w:r>
    </w:p>
    <w:p w:rsidR="00000000" w:rsidDel="00000000" w:rsidP="00000000" w:rsidRDefault="00000000" w:rsidRPr="00000000" w14:paraId="00000159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Insegnanti della classe           </w:t>
        <w:tab/>
        <w:tab/>
        <w:tab/>
        <w:t xml:space="preserve">󠆬                                                                     </w:t>
        <w:tab/>
      </w:r>
    </w:p>
    <w:p w:rsidR="00000000" w:rsidDel="00000000" w:rsidP="00000000" w:rsidRDefault="00000000" w:rsidRPr="00000000" w14:paraId="0000015B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Mediatore culturale                   </w:t>
        <w:tab/>
        <w:tab/>
        <w:tab/>
        <w:t xml:space="preserve">󠆬                       </w:t>
      </w:r>
    </w:p>
    <w:p w:rsidR="00000000" w:rsidDel="00000000" w:rsidP="00000000" w:rsidRDefault="00000000" w:rsidRPr="00000000" w14:paraId="0000015C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Insegnante Italiano L2               </w:t>
        <w:tab/>
        <w:tab/>
        <w:tab/>
        <w:t xml:space="preserve">󠆬</w:t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Psicologo                                </w:t>
        <w:tab/>
        <w:tab/>
        <w:tab/>
        <w:t xml:space="preserve">󠆬</w:t>
      </w:r>
    </w:p>
    <w:p w:rsidR="00000000" w:rsidDel="00000000" w:rsidP="00000000" w:rsidRDefault="00000000" w:rsidRPr="00000000" w14:paraId="0000015E">
      <w:pPr>
        <w:widowControl w:val="0"/>
        <w:tabs>
          <w:tab w:val="left" w:leader="none" w:pos="1080"/>
        </w:tabs>
        <w:spacing w:after="0" w:line="240" w:lineRule="auto"/>
        <w:ind w:right="-999.921259842519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Potenziamento                          </w:t>
        <w:tab/>
        <w:tab/>
        <w:tab/>
        <w:t xml:space="preserve">󠆬</w:t>
      </w:r>
    </w:p>
    <w:p w:rsidR="00000000" w:rsidDel="00000000" w:rsidP="00000000" w:rsidRDefault="00000000" w:rsidRPr="00000000" w14:paraId="0000015F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         </w:t>
        <w:tab/>
        <w:tab/>
        <w:tab/>
      </w:r>
    </w:p>
    <w:p w:rsidR="00000000" w:rsidDel="00000000" w:rsidP="00000000" w:rsidRDefault="00000000" w:rsidRPr="00000000" w14:paraId="00000160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MONTE ORE ITALIANO L2 ASSEGNATO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161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individuale 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☐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collettivo ___________</w:t>
      </w:r>
    </w:p>
    <w:p w:rsidR="00000000" w:rsidDel="00000000" w:rsidP="00000000" w:rsidRDefault="00000000" w:rsidRPr="00000000" w14:paraId="00000164">
      <w:pPr>
        <w:widowControl w:val="0"/>
        <w:tabs>
          <w:tab w:val="left" w:leader="none" w:pos="108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L’EQUIPE PEDAGOGICA </w:t>
      </w:r>
    </w:p>
    <w:p w:rsidR="00000000" w:rsidDel="00000000" w:rsidP="00000000" w:rsidRDefault="00000000" w:rsidRPr="00000000" w14:paraId="00000167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COORDINATORE ____________________________________</w:t>
      </w:r>
    </w:p>
    <w:p w:rsidR="00000000" w:rsidDel="00000000" w:rsidP="00000000" w:rsidRDefault="00000000" w:rsidRPr="00000000" w14:paraId="00000168">
      <w:pPr>
        <w:spacing w:after="2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FIRMA DEI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00" w:line="21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00" w:line="21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00" w:line="21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__________________, lì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after="0"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IL DIRIGENTE SCOLASTICO</w:t>
      </w:r>
    </w:p>
    <w:p w:rsidR="00000000" w:rsidDel="00000000" w:rsidP="00000000" w:rsidRDefault="00000000" w:rsidRPr="00000000" w14:paraId="0000016D">
      <w:pPr>
        <w:widowControl w:val="0"/>
        <w:spacing w:after="0" w:before="132" w:line="240" w:lineRule="auto"/>
        <w:ind w:left="5760" w:right="451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rtl w:val="0"/>
        </w:rPr>
        <w:t xml:space="preserve">Prof.ssa  Nora Calzolaio</w:t>
      </w:r>
    </w:p>
    <w:p w:rsidR="00000000" w:rsidDel="00000000" w:rsidP="00000000" w:rsidRDefault="00000000" w:rsidRPr="00000000" w14:paraId="0000016E">
      <w:pPr>
        <w:spacing w:line="240" w:lineRule="auto"/>
        <w:ind w:left="504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-540539</wp:posOffset>
              </wp:positionH>
              <wp:positionV relativeFrom="paragraph">
                <wp:posOffset>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-540539</wp:posOffset>
              </wp:positionH>
              <wp:positionV relativeFrom="paragraph">
                <wp:posOffset>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widowControl w:val="0"/>
      <w:spacing w:after="0" w:line="240" w:lineRule="auto"/>
      <w:ind w:left="283.46456692913375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5720714" cy="11302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widowControl w:val="0"/>
      <w:spacing w:after="0" w:before="142.813720703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1077595" cy="4826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widowControl w:val="0"/>
      <w:spacing w:after="0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172">
    <w:pPr>
      <w:widowControl w:val="0"/>
      <w:spacing w:after="0" w:before="11.947021484375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173">
    <w:pPr>
      <w:widowControl w:val="0"/>
      <w:spacing w:after="0" w:before="11.94580078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widowControl w:val="0"/>
      <w:spacing w:after="0" w:line="240" w:lineRule="auto"/>
      <w:ind w:left="283.46456692913375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5720714" cy="113024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widowControl w:val="0"/>
      <w:spacing w:after="0" w:before="142.813720703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1077595" cy="482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widowControl w:val="0"/>
      <w:spacing w:after="0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178">
    <w:pPr>
      <w:widowControl w:val="0"/>
      <w:spacing w:after="0" w:before="11.947021484375" w:line="240" w:lineRule="auto"/>
      <w:jc w:val="center"/>
      <w:rPr>
        <w:color w:val="2f5496"/>
        <w:sz w:val="15.84000015258789"/>
        <w:szCs w:val="15.84000015258789"/>
      </w:rPr>
    </w:pP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179">
    <w:pPr>
      <w:widowControl w:val="0"/>
      <w:spacing w:after="0" w:before="11.94580078125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4" w:firstLine="284.0000000000001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